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43FE6" w14:textId="135B412B" w:rsidR="00C61090" w:rsidRPr="00A16ABD" w:rsidRDefault="0036138F" w:rsidP="006F3964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  <w:lang w:val="en-US"/>
        </w:rPr>
      </w:pPr>
      <w:r w:rsidRPr="00A16ABD">
        <w:rPr>
          <w:rFonts w:ascii="Arial" w:hAnsi="Arial" w:hint="eastAsia"/>
          <w:color w:val="808080"/>
          <w:sz w:val="20"/>
          <w:szCs w:val="20"/>
          <w:lang w:val="en-US"/>
        </w:rPr>
        <w:t xml:space="preserve">Blum </w:t>
      </w:r>
      <w:r>
        <w:rPr>
          <w:rFonts w:ascii="Arial" w:hAnsi="Arial" w:hint="eastAsia"/>
          <w:color w:val="808080"/>
          <w:sz w:val="20"/>
          <w:szCs w:val="20"/>
        </w:rPr>
        <w:t>百隆推出智能、联网的</w:t>
      </w:r>
      <w:r w:rsidRPr="00A16ABD">
        <w:rPr>
          <w:rFonts w:ascii="Arial" w:hAnsi="Arial" w:hint="eastAsia"/>
          <w:color w:val="808080"/>
          <w:sz w:val="20"/>
          <w:szCs w:val="20"/>
          <w:lang w:val="en-US"/>
        </w:rPr>
        <w:t xml:space="preserve"> SERVO-DRIVE smart</w:t>
      </w:r>
    </w:p>
    <w:p w14:paraId="544421A9" w14:textId="4135E788" w:rsidR="00C61090" w:rsidRPr="00F65616" w:rsidRDefault="006D05AE" w:rsidP="006F3964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这是通过语音轻松控制家具的基础</w:t>
      </w:r>
    </w:p>
    <w:p w14:paraId="54CC38B2" w14:textId="4BD0CCFC" w:rsidR="00C61090" w:rsidRPr="00B15A7A" w:rsidRDefault="00C65D44" w:rsidP="006F3964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color w:val="808080"/>
          <w:sz w:val="20"/>
          <w:szCs w:val="20"/>
        </w:rPr>
        <w:t>在某些情况下快速整理采购物品或赋予家具儿童保护功能</w:t>
      </w:r>
    </w:p>
    <w:p w14:paraId="0B11C7AB" w14:textId="60BA4732" w:rsidR="00183A51" w:rsidRPr="00CF12D8" w:rsidRDefault="00183A51" w:rsidP="006F3964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  <w:lang w:val="en-US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0247D1C9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6555C0F3" w:rsidR="1CED830D" w:rsidRPr="000B51E5" w:rsidRDefault="00E25ACB" w:rsidP="006F3964">
      <w:pPr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hint="eastAsia"/>
          <w:b/>
          <w:bCs/>
          <w:sz w:val="28"/>
          <w:szCs w:val="28"/>
        </w:rPr>
        <w:t>厨房的未来趋势是智能</w:t>
      </w:r>
    </w:p>
    <w:p w14:paraId="738416C4" w14:textId="43AEDA75" w:rsidR="00183A51" w:rsidRPr="000B51E5" w:rsidRDefault="00697FC0" w:rsidP="006F3964">
      <w:pPr>
        <w:spacing w:line="360" w:lineRule="auto"/>
        <w:rPr>
          <w:rFonts w:ascii="Arial" w:hAnsi="Arial" w:cs="Arial"/>
          <w:b/>
          <w:bCs/>
          <w:lang w:val="en-US"/>
        </w:rPr>
      </w:pPr>
      <w:r w:rsidRPr="000B51E5">
        <w:rPr>
          <w:rFonts w:ascii="Arial" w:hAnsi="Arial" w:hint="eastAsia"/>
          <w:b/>
          <w:bCs/>
          <w:lang w:val="en-US"/>
        </w:rPr>
        <w:t xml:space="preserve">Blum </w:t>
      </w:r>
      <w:r>
        <w:rPr>
          <w:rFonts w:ascii="Arial" w:hAnsi="Arial" w:hint="eastAsia"/>
          <w:b/>
          <w:bCs/>
        </w:rPr>
        <w:t>百隆在</w:t>
      </w:r>
      <w:r w:rsidRPr="000B51E5">
        <w:rPr>
          <w:rFonts w:ascii="Arial" w:hAnsi="Arial" w:hint="eastAsia"/>
          <w:b/>
          <w:bCs/>
          <w:lang w:val="en-US"/>
        </w:rPr>
        <w:t xml:space="preserve"> </w:t>
      </w:r>
      <w:proofErr w:type="spellStart"/>
      <w:r w:rsidRPr="000B51E5">
        <w:rPr>
          <w:rFonts w:ascii="Arial" w:hAnsi="Arial" w:hint="eastAsia"/>
          <w:b/>
          <w:bCs/>
          <w:lang w:val="en-US"/>
        </w:rPr>
        <w:t>interzum</w:t>
      </w:r>
      <w:proofErr w:type="spellEnd"/>
      <w:r w:rsidRPr="000B51E5">
        <w:rPr>
          <w:rFonts w:ascii="Arial" w:hAnsi="Arial" w:hint="eastAsia"/>
          <w:b/>
          <w:bCs/>
          <w:lang w:val="en-US"/>
        </w:rPr>
        <w:t xml:space="preserve"> 2019 </w:t>
      </w:r>
      <w:r>
        <w:rPr>
          <w:rFonts w:ascii="Arial" w:hAnsi="Arial" w:hint="eastAsia"/>
          <w:b/>
          <w:bCs/>
        </w:rPr>
        <w:t>展会上展出</w:t>
      </w:r>
      <w:r w:rsidRPr="000B51E5">
        <w:rPr>
          <w:rFonts w:ascii="Arial" w:hAnsi="Arial" w:hint="eastAsia"/>
          <w:b/>
          <w:bCs/>
          <w:lang w:val="en-US"/>
        </w:rPr>
        <w:t xml:space="preserve"> </w:t>
      </w:r>
      <w:r w:rsidRPr="000B51E5">
        <w:rPr>
          <w:rFonts w:ascii="Arial" w:hAnsi="Arial" w:hint="eastAsia"/>
          <w:b/>
          <w:bCs/>
          <w:color w:val="000000" w:themeColor="text1"/>
          <w:lang w:val="en-US"/>
        </w:rPr>
        <w:t>SERVO-DRIVE</w:t>
      </w:r>
      <w:r w:rsidRPr="000B51E5">
        <w:rPr>
          <w:rFonts w:ascii="Arial" w:hAnsi="Arial" w:hint="eastAsia"/>
          <w:b/>
          <w:bCs/>
          <w:lang w:val="en-US"/>
        </w:rPr>
        <w:t xml:space="preserve"> smart </w:t>
      </w:r>
      <w:r>
        <w:rPr>
          <w:rFonts w:ascii="Arial" w:hAnsi="Arial" w:hint="eastAsia"/>
          <w:b/>
          <w:bCs/>
        </w:rPr>
        <w:t>方案研究</w:t>
      </w:r>
    </w:p>
    <w:p w14:paraId="7270EBC0" w14:textId="77777777" w:rsidR="006F3964" w:rsidRPr="000B51E5" w:rsidRDefault="006F3964" w:rsidP="006F3964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2D6A5BC2" w14:textId="6D8BC3D0" w:rsidR="00183A51" w:rsidRDefault="01589E40" w:rsidP="006F3964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hint="eastAsia"/>
          <w:color w:val="000000" w:themeColor="text1"/>
          <w:sz w:val="20"/>
          <w:szCs w:val="20"/>
        </w:rPr>
        <w:t>赫西斯特</w:t>
      </w:r>
      <w:r w:rsidRPr="000B51E5">
        <w:rPr>
          <w:rFonts w:ascii="Arial" w:hAnsi="Arial" w:hint="eastAsia"/>
          <w:color w:val="000000" w:themeColor="text1"/>
          <w:sz w:val="20"/>
          <w:szCs w:val="20"/>
          <w:lang w:val="en-US"/>
        </w:rPr>
        <w:t>/</w:t>
      </w:r>
      <w:r>
        <w:rPr>
          <w:rFonts w:ascii="Arial" w:hAnsi="Arial" w:hint="eastAsia"/>
          <w:color w:val="000000" w:themeColor="text1"/>
          <w:sz w:val="20"/>
          <w:szCs w:val="20"/>
        </w:rPr>
        <w:t>奥地利</w:t>
      </w:r>
      <w:r w:rsidRPr="000B51E5">
        <w:rPr>
          <w:rFonts w:ascii="Arial" w:hAnsi="Arial" w:hint="eastAsia"/>
          <w:color w:val="000000" w:themeColor="text1"/>
          <w:sz w:val="20"/>
          <w:szCs w:val="20"/>
          <w:lang w:val="en-US"/>
        </w:rPr>
        <w:t>，</w:t>
      </w:r>
      <w:r w:rsidRPr="000B51E5">
        <w:rPr>
          <w:rFonts w:ascii="Arial" w:hAnsi="Arial" w:hint="eastAsia"/>
          <w:color w:val="000000" w:themeColor="text1"/>
          <w:sz w:val="20"/>
          <w:szCs w:val="20"/>
          <w:lang w:val="en-US"/>
        </w:rPr>
        <w:t xml:space="preserve">2019 </w:t>
      </w:r>
      <w:r>
        <w:rPr>
          <w:rFonts w:ascii="Arial" w:hAnsi="Arial" w:hint="eastAsia"/>
          <w:color w:val="000000" w:themeColor="text1"/>
          <w:sz w:val="20"/>
          <w:szCs w:val="20"/>
        </w:rPr>
        <w:t>年</w:t>
      </w:r>
      <w:r w:rsidRPr="000B51E5">
        <w:rPr>
          <w:rFonts w:ascii="Arial" w:hAnsi="Arial" w:hint="eastAsia"/>
          <w:color w:val="000000" w:themeColor="text1"/>
          <w:sz w:val="20"/>
          <w:szCs w:val="20"/>
          <w:lang w:val="en-US"/>
        </w:rPr>
        <w:t xml:space="preserve"> 5 </w:t>
      </w:r>
      <w:r>
        <w:rPr>
          <w:rFonts w:ascii="Arial" w:hAnsi="Arial" w:hint="eastAsia"/>
          <w:color w:val="000000" w:themeColor="text1"/>
          <w:sz w:val="20"/>
          <w:szCs w:val="20"/>
        </w:rPr>
        <w:t>月。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Blum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百隆在本年度科隆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i/>
          <w:iCs/>
          <w:color w:val="000000" w:themeColor="text1"/>
          <w:sz w:val="20"/>
          <w:szCs w:val="20"/>
        </w:rPr>
        <w:t>interzum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展会上展出了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 xml:space="preserve"> SERVO-DRIVE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noBreakHyphen/>
        <w:t xml:space="preserve"> smart 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方案研究，这是一种将联网技术融入未来厨房的移动支持方案。凭借这一方案，未来可以通过语言控制来操作上翻门、</w:t>
      </w:r>
      <w:r w:rsidR="00CF12D8">
        <w:rPr>
          <w:rFonts w:ascii="Arial" w:hAnsi="Arial" w:hint="eastAsia"/>
          <w:b/>
          <w:bCs/>
          <w:color w:val="000000" w:themeColor="text1"/>
          <w:sz w:val="20"/>
          <w:szCs w:val="20"/>
        </w:rPr>
        <w:t>抽屉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、洗碗机和冰箱。在“整理采购物品”等可调整的情境下，可以轻松舒适地打开所有需要用到的上翻门和</w:t>
      </w:r>
      <w:r w:rsidR="00B545A9">
        <w:rPr>
          <w:rFonts w:ascii="Arial" w:hAnsi="Arial" w:hint="eastAsia"/>
          <w:b/>
          <w:bCs/>
          <w:color w:val="000000" w:themeColor="text1"/>
          <w:sz w:val="20"/>
          <w:szCs w:val="20"/>
        </w:rPr>
        <w:t>抽屉</w:t>
      </w:r>
      <w:r>
        <w:rPr>
          <w:rFonts w:ascii="Arial" w:hAnsi="Arial" w:hint="eastAsia"/>
          <w:b/>
          <w:bCs/>
          <w:color w:val="000000" w:themeColor="text1"/>
          <w:sz w:val="20"/>
          <w:szCs w:val="20"/>
        </w:rPr>
        <w:t>。</w:t>
      </w:r>
    </w:p>
    <w:p w14:paraId="388184DF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7E7FACCC" w:rsidR="681D871B" w:rsidRDefault="01589E40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在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interzum 2019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展会上，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百隆展示了</w:t>
      </w:r>
      <w:r>
        <w:rPr>
          <w:rFonts w:ascii="Arial" w:hAnsi="Arial" w:hint="eastAsia"/>
          <w:sz w:val="20"/>
          <w:szCs w:val="20"/>
        </w:rPr>
        <w:t xml:space="preserve"> SERVO-DRIVE smart </w:t>
      </w:r>
      <w:r>
        <w:rPr>
          <w:rFonts w:ascii="Arial" w:hAnsi="Arial" w:hint="eastAsia"/>
          <w:sz w:val="20"/>
          <w:szCs w:val="20"/>
        </w:rPr>
        <w:t>方案研究，借助这种方案，可以通过简单的语音命令开关上翻门、</w:t>
      </w:r>
      <w:r w:rsidR="00B545A9">
        <w:rPr>
          <w:rFonts w:ascii="Arial" w:hAnsi="Arial" w:hint="eastAsia"/>
          <w:sz w:val="20"/>
          <w:szCs w:val="20"/>
        </w:rPr>
        <w:t>抽屉</w:t>
      </w:r>
      <w:r>
        <w:rPr>
          <w:rFonts w:ascii="Arial" w:hAnsi="Arial" w:hint="eastAsia"/>
          <w:sz w:val="20"/>
          <w:szCs w:val="20"/>
        </w:rPr>
        <w:t>、洗碗机和冰箱。未来</w:t>
      </w:r>
      <w:r w:rsidR="00B545A9">
        <w:rPr>
          <w:rFonts w:ascii="Arial" w:hAnsi="Arial" w:hint="eastAsia"/>
          <w:sz w:val="20"/>
          <w:szCs w:val="20"/>
        </w:rPr>
        <w:t>将</w:t>
      </w:r>
      <w:r>
        <w:rPr>
          <w:rFonts w:ascii="Arial" w:hAnsi="Arial" w:hint="eastAsia"/>
          <w:sz w:val="20"/>
          <w:szCs w:val="20"/>
        </w:rPr>
        <w:t>与不同供应商的语音向导配套使用，可以打造各种家具方案，借助现代化技术提高生活舒适度。智能设备融于日常生活，这个愿景并非遥不可及，智能家居正在越来越多地出现在家庭生活中。在这之中，通过</w:t>
      </w:r>
      <w:r w:rsidR="00214AFA">
        <w:rPr>
          <w:rFonts w:ascii="Arial" w:hAnsi="Arial" w:hint="eastAsia"/>
          <w:sz w:val="20"/>
          <w:szCs w:val="20"/>
        </w:rPr>
        <w:t>如</w:t>
      </w:r>
      <w:r>
        <w:rPr>
          <w:rFonts w:ascii="Arial" w:hAnsi="Arial" w:hint="eastAsia"/>
          <w:sz w:val="20"/>
          <w:szCs w:val="20"/>
        </w:rPr>
        <w:t>语音控制等方式实现人与周边事物的联网，乃是重中之重。而</w:t>
      </w:r>
      <w:r>
        <w:rPr>
          <w:rFonts w:ascii="Arial" w:hAnsi="Arial" w:hint="eastAsia"/>
          <w:sz w:val="20"/>
          <w:szCs w:val="20"/>
        </w:rPr>
        <w:t xml:space="preserve"> SERVO-DRIVE smart</w:t>
      </w:r>
      <w:r>
        <w:rPr>
          <w:rFonts w:ascii="Arial" w:hAnsi="Arial" w:hint="eastAsia"/>
          <w:sz w:val="20"/>
          <w:szCs w:val="20"/>
        </w:rPr>
        <w:t>，正是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百隆面向未来，将上述方案推广到家具过程中跨出的一大步。</w:t>
      </w:r>
    </w:p>
    <w:p w14:paraId="58E626AA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p w14:paraId="4DA7708A" w14:textId="1CB35771" w:rsidR="00FA3FA7" w:rsidRDefault="009739D4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同时</w:t>
      </w:r>
      <w:r w:rsidR="00565D61">
        <w:rPr>
          <w:rFonts w:ascii="Arial" w:hAnsi="Arial" w:hint="eastAsia"/>
          <w:b/>
          <w:bCs/>
          <w:sz w:val="20"/>
          <w:szCs w:val="20"/>
        </w:rPr>
        <w:t>控制</w:t>
      </w:r>
      <w:r>
        <w:rPr>
          <w:rFonts w:ascii="Arial" w:hAnsi="Arial" w:hint="eastAsia"/>
          <w:b/>
          <w:bCs/>
          <w:sz w:val="20"/>
          <w:szCs w:val="20"/>
        </w:rPr>
        <w:t>多件家具</w:t>
      </w:r>
      <w:r>
        <w:rPr>
          <w:rFonts w:hint="eastAsia"/>
        </w:rPr>
        <w:br/>
      </w:r>
      <w:r>
        <w:rPr>
          <w:rFonts w:ascii="Arial" w:hAnsi="Arial" w:hint="eastAsia"/>
          <w:sz w:val="20"/>
          <w:szCs w:val="20"/>
        </w:rPr>
        <w:t xml:space="preserve">SERVO-DRIVE smart </w:t>
      </w:r>
      <w:r>
        <w:rPr>
          <w:rFonts w:ascii="Arial" w:hAnsi="Arial" w:hint="eastAsia"/>
          <w:sz w:val="20"/>
          <w:szCs w:val="20"/>
        </w:rPr>
        <w:t>在所有家居空间内尽显优势，尤以厨房最为突出。来自奥地利的五金件专家</w:t>
      </w:r>
      <w:r>
        <w:rPr>
          <w:rFonts w:ascii="Arial" w:hAnsi="Arial" w:hint="eastAsia"/>
          <w:sz w:val="20"/>
          <w:szCs w:val="20"/>
        </w:rPr>
        <w:t xml:space="preserve"> Blum </w:t>
      </w:r>
      <w:r>
        <w:rPr>
          <w:rFonts w:ascii="Arial" w:hAnsi="Arial" w:hint="eastAsia"/>
          <w:sz w:val="20"/>
          <w:szCs w:val="20"/>
        </w:rPr>
        <w:t>百隆在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i/>
          <w:iCs/>
          <w:sz w:val="20"/>
          <w:szCs w:val="20"/>
        </w:rPr>
        <w:t>interzum</w:t>
      </w:r>
      <w:r>
        <w:rPr>
          <w:rFonts w:ascii="Arial" w:hAnsi="Arial" w:hint="eastAsia"/>
          <w:sz w:val="20"/>
          <w:szCs w:val="20"/>
        </w:rPr>
        <w:t xml:space="preserve"> </w:t>
      </w:r>
      <w:r>
        <w:rPr>
          <w:rFonts w:ascii="Arial" w:hAnsi="Arial" w:hint="eastAsia"/>
          <w:sz w:val="20"/>
          <w:szCs w:val="20"/>
        </w:rPr>
        <w:t>展会上，通过真实的应用</w:t>
      </w:r>
      <w:r w:rsidR="00565D61">
        <w:rPr>
          <w:rFonts w:ascii="Arial" w:hAnsi="Arial" w:hint="eastAsia"/>
          <w:sz w:val="20"/>
          <w:szCs w:val="20"/>
        </w:rPr>
        <w:t>场景</w:t>
      </w:r>
      <w:r>
        <w:rPr>
          <w:rFonts w:ascii="Arial" w:hAnsi="Arial" w:hint="eastAsia"/>
          <w:sz w:val="20"/>
          <w:szCs w:val="20"/>
        </w:rPr>
        <w:t>，介绍如何在各情境中同时操作多件家具。随着“</w:t>
      </w:r>
      <w:r>
        <w:rPr>
          <w:rFonts w:ascii="Arial" w:hAnsi="Arial" w:hint="eastAsia"/>
          <w:sz w:val="20"/>
          <w:szCs w:val="20"/>
        </w:rPr>
        <w:t>Alexa</w:t>
      </w:r>
      <w:r>
        <w:rPr>
          <w:rFonts w:ascii="Arial" w:hAnsi="Arial" w:hint="eastAsia"/>
          <w:sz w:val="20"/>
          <w:szCs w:val="20"/>
        </w:rPr>
        <w:t>，整理采购物品”这个语音命令的发出，打开</w:t>
      </w:r>
      <w:r w:rsidR="00565D61">
        <w:rPr>
          <w:rFonts w:ascii="Arial" w:hAnsi="Arial" w:hint="eastAsia"/>
          <w:sz w:val="20"/>
          <w:szCs w:val="20"/>
        </w:rPr>
        <w:t>所需</w:t>
      </w:r>
      <w:r>
        <w:rPr>
          <w:rFonts w:ascii="Arial" w:hAnsi="Arial" w:hint="eastAsia"/>
          <w:sz w:val="20"/>
          <w:szCs w:val="20"/>
        </w:rPr>
        <w:t>的收纳空间，帮助人们快速且高效地整理所有</w:t>
      </w:r>
      <w:r w:rsidR="00565D61">
        <w:rPr>
          <w:rFonts w:ascii="Arial" w:hAnsi="Arial" w:hint="eastAsia"/>
          <w:sz w:val="20"/>
          <w:szCs w:val="20"/>
        </w:rPr>
        <w:t>物品；</w:t>
      </w:r>
      <w:r>
        <w:rPr>
          <w:rFonts w:ascii="Arial" w:hAnsi="Arial" w:hint="eastAsia"/>
          <w:sz w:val="20"/>
          <w:szCs w:val="20"/>
        </w:rPr>
        <w:t>与</w:t>
      </w:r>
      <w:r>
        <w:rPr>
          <w:rFonts w:ascii="Arial" w:hAnsi="Arial" w:hint="eastAsia"/>
          <w:sz w:val="20"/>
          <w:szCs w:val="20"/>
        </w:rPr>
        <w:t xml:space="preserve"> CABLOXX </w:t>
      </w:r>
      <w:r>
        <w:rPr>
          <w:rFonts w:ascii="Arial" w:hAnsi="Arial" w:hint="eastAsia"/>
          <w:sz w:val="20"/>
          <w:szCs w:val="20"/>
        </w:rPr>
        <w:t>抽屉锁系列组合使用，可以实现儿童安全保护</w:t>
      </w:r>
      <w:r w:rsidR="004C5645">
        <w:rPr>
          <w:rFonts w:ascii="Arial" w:hAnsi="Arial" w:hint="eastAsia"/>
          <w:sz w:val="20"/>
          <w:szCs w:val="20"/>
        </w:rPr>
        <w:t>装置的语音控制</w:t>
      </w:r>
      <w:r w:rsidR="00565D61">
        <w:rPr>
          <w:rFonts w:ascii="Arial" w:hAnsi="Arial" w:hint="eastAsia"/>
          <w:sz w:val="20"/>
          <w:szCs w:val="20"/>
        </w:rPr>
        <w:t>；</w:t>
      </w:r>
      <w:r>
        <w:rPr>
          <w:rFonts w:ascii="Arial" w:hAnsi="Arial" w:hint="eastAsia"/>
          <w:sz w:val="20"/>
          <w:szCs w:val="20"/>
        </w:rPr>
        <w:t>无需接触即可打开的垃圾抽屉</w:t>
      </w:r>
      <w:r w:rsidR="00565D61">
        <w:rPr>
          <w:rFonts w:ascii="Arial" w:hAnsi="Arial" w:hint="eastAsia"/>
          <w:sz w:val="20"/>
          <w:szCs w:val="20"/>
        </w:rPr>
        <w:t>又</w:t>
      </w:r>
      <w:r>
        <w:rPr>
          <w:rFonts w:ascii="Arial" w:hAnsi="Arial" w:hint="eastAsia"/>
          <w:sz w:val="20"/>
          <w:szCs w:val="20"/>
        </w:rPr>
        <w:t>是另一项实用功能。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百隆以令人印象深刻的方式，展示</w:t>
      </w:r>
      <w:r>
        <w:rPr>
          <w:rFonts w:ascii="Arial" w:hAnsi="Arial" w:hint="eastAsia"/>
          <w:sz w:val="20"/>
          <w:szCs w:val="20"/>
        </w:rPr>
        <w:t xml:space="preserve"> SERVO</w:t>
      </w:r>
      <w:r>
        <w:rPr>
          <w:rFonts w:ascii="Arial" w:hAnsi="Arial" w:hint="eastAsia"/>
          <w:sz w:val="20"/>
          <w:szCs w:val="20"/>
        </w:rPr>
        <w:noBreakHyphen/>
        <w:t xml:space="preserve">DRIVE smart </w:t>
      </w:r>
      <w:r>
        <w:rPr>
          <w:rFonts w:ascii="Arial" w:hAnsi="Arial" w:hint="eastAsia"/>
          <w:sz w:val="20"/>
          <w:szCs w:val="20"/>
        </w:rPr>
        <w:t>这一方案</w:t>
      </w:r>
      <w:r w:rsidR="00565D61">
        <w:rPr>
          <w:rFonts w:ascii="Arial" w:hAnsi="Arial" w:hint="eastAsia"/>
          <w:sz w:val="20"/>
          <w:szCs w:val="20"/>
        </w:rPr>
        <w:t>将</w:t>
      </w:r>
      <w:r>
        <w:rPr>
          <w:rFonts w:ascii="Arial" w:hAnsi="Arial" w:hint="eastAsia"/>
          <w:sz w:val="20"/>
          <w:szCs w:val="20"/>
        </w:rPr>
        <w:t>如何与新产品一起配套使用。比如发出“</w:t>
      </w:r>
      <w:r>
        <w:rPr>
          <w:rFonts w:ascii="Arial" w:hAnsi="Arial" w:hint="eastAsia"/>
          <w:sz w:val="20"/>
          <w:szCs w:val="20"/>
        </w:rPr>
        <w:t>Alexa</w:t>
      </w:r>
      <w:r>
        <w:rPr>
          <w:rFonts w:ascii="Arial" w:hAnsi="Arial" w:hint="eastAsia"/>
          <w:sz w:val="20"/>
          <w:szCs w:val="20"/>
        </w:rPr>
        <w:t>，让我高一些”这个声音命令后，</w:t>
      </w:r>
      <w:r>
        <w:rPr>
          <w:rFonts w:ascii="Arial" w:hAnsi="Arial" w:hint="eastAsia"/>
          <w:sz w:val="20"/>
          <w:szCs w:val="20"/>
        </w:rPr>
        <w:t xml:space="preserve">Blum </w:t>
      </w:r>
      <w:r>
        <w:rPr>
          <w:rFonts w:ascii="Arial" w:hAnsi="Arial" w:hint="eastAsia"/>
          <w:sz w:val="20"/>
          <w:szCs w:val="20"/>
        </w:rPr>
        <w:t>百隆的基座解决方</w:t>
      </w:r>
      <w:r w:rsidRPr="00214AFA">
        <w:rPr>
          <w:rFonts w:ascii="Arial" w:hAnsi="Arial" w:hint="eastAsia"/>
          <w:sz w:val="20"/>
          <w:szCs w:val="20"/>
        </w:rPr>
        <w:t>案</w:t>
      </w:r>
      <w:r w:rsidRPr="00214AFA">
        <w:rPr>
          <w:rFonts w:ascii="Arial" w:hAnsi="Arial" w:hint="eastAsia"/>
          <w:sz w:val="20"/>
          <w:szCs w:val="20"/>
        </w:rPr>
        <w:t xml:space="preserve"> SPACE STEP </w:t>
      </w:r>
      <w:r w:rsidR="00565D61" w:rsidRPr="00214AFA">
        <w:rPr>
          <w:rFonts w:ascii="Arial" w:hAnsi="Arial" w:hint="eastAsia"/>
          <w:sz w:val="20"/>
          <w:szCs w:val="20"/>
        </w:rPr>
        <w:t>便</w:t>
      </w:r>
      <w:r w:rsidRPr="00214AFA">
        <w:rPr>
          <w:rFonts w:ascii="Arial" w:hAnsi="Arial" w:hint="eastAsia"/>
          <w:sz w:val="20"/>
          <w:szCs w:val="20"/>
        </w:rPr>
        <w:t>会从柜体</w:t>
      </w:r>
      <w:r>
        <w:rPr>
          <w:rFonts w:ascii="Arial" w:hAnsi="Arial" w:hint="eastAsia"/>
          <w:sz w:val="20"/>
          <w:szCs w:val="20"/>
        </w:rPr>
        <w:t>中移动出来。这样家具使用者就能得到一个较高的站立面，安全、轻松地接触高处的收纳空间。凭借</w:t>
      </w:r>
      <w:r>
        <w:rPr>
          <w:rFonts w:ascii="Arial" w:hAnsi="Arial" w:hint="eastAsia"/>
          <w:sz w:val="20"/>
          <w:szCs w:val="20"/>
        </w:rPr>
        <w:t xml:space="preserve"> SERVO-DRIVE smart</w:t>
      </w:r>
      <w:r>
        <w:rPr>
          <w:rFonts w:ascii="Arial" w:hAnsi="Arial" w:hint="eastAsia"/>
          <w:sz w:val="20"/>
          <w:szCs w:val="20"/>
        </w:rPr>
        <w:t>，五金件制造商未来可以帮助家具行业的合作伙伴，将智能方案融入厨房和其他生活空间。</w:t>
      </w:r>
    </w:p>
    <w:p w14:paraId="1E2BAF92" w14:textId="77777777" w:rsidR="006F3964" w:rsidRDefault="006F3964" w:rsidP="006F3964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p w14:paraId="662D5D4A" w14:textId="0B8F97FA" w:rsidR="006F3964" w:rsidRDefault="006F3964" w:rsidP="006F3964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sz w:val="18"/>
          <w:szCs w:val="18"/>
        </w:rPr>
        <w:t>字符数：</w:t>
      </w:r>
      <w:r w:rsidR="00A16ABD">
        <w:rPr>
          <w:rFonts w:ascii="Arial" w:hAnsi="Arial"/>
          <w:sz w:val="18"/>
          <w:szCs w:val="18"/>
        </w:rPr>
        <w:t>937</w:t>
      </w:r>
      <w:r>
        <w:rPr>
          <w:rFonts w:ascii="Arial" w:hAnsi="Arial" w:hint="eastAsia"/>
          <w:sz w:val="18"/>
          <w:szCs w:val="18"/>
        </w:rPr>
        <w:t>（包括空格），字数：</w:t>
      </w:r>
      <w:r w:rsidR="00A16ABD">
        <w:rPr>
          <w:rFonts w:ascii="Arial" w:hAnsi="Arial"/>
          <w:sz w:val="18"/>
          <w:szCs w:val="18"/>
        </w:rPr>
        <w:t>713</w:t>
      </w:r>
    </w:p>
    <w:p w14:paraId="3F7503CC" w14:textId="242FBDEA" w:rsidR="00183A51" w:rsidRDefault="00183A51" w:rsidP="006F3964">
      <w:pPr>
        <w:keepLines/>
        <w:autoSpaceDE w:val="0"/>
        <w:autoSpaceDN w:val="0"/>
        <w:adjustRightInd w:val="0"/>
        <w:rPr>
          <w:rStyle w:val="Hyperlink"/>
          <w:rFonts w:ascii="Arial Hebrew Light" w:hAnsi="Arial Hebrew Light" w:cs="ZIMBA_SARI_LIGHT"/>
          <w:sz w:val="20"/>
          <w:szCs w:val="20"/>
        </w:rPr>
      </w:pPr>
      <w:r w:rsidRPr="00224453">
        <w:rPr>
          <w:rFonts w:ascii="Arial" w:hAnsi="Arial" w:cs="Arial" w:hint="eastAsia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 w:hint="eastAsia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hint="eastAsia"/>
            <w:sz w:val="20"/>
            <w:szCs w:val="20"/>
          </w:rPr>
          <w:t>www.blum.com</w:t>
        </w:r>
      </w:hyperlink>
      <w:r>
        <w:rPr>
          <w:rFonts w:ascii="Arial" w:hAnsi="Arial" w:hint="eastAsia"/>
          <w:sz w:val="20"/>
          <w:szCs w:val="20"/>
        </w:rPr>
        <w:br/>
      </w:r>
      <w:r w:rsidRPr="00641AEF">
        <w:rPr>
          <w:rFonts w:hint="eastAsia"/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3" w:history="1">
        <w:r>
          <w:rPr>
            <w:rStyle w:val="Hyperlink"/>
            <w:rFonts w:ascii="Arial" w:hAnsi="Arial" w:hint="eastAsia"/>
            <w:sz w:val="20"/>
            <w:szCs w:val="20"/>
          </w:rPr>
          <w:t>www.twitter.com/BlumPresse</w:t>
        </w:r>
      </w:hyperlink>
      <w:r>
        <w:rPr>
          <w:rFonts w:ascii="Arial" w:hAnsi="Arial" w:hint="eastAsia"/>
          <w:sz w:val="20"/>
          <w:szCs w:val="20"/>
        </w:rPr>
        <w:br/>
      </w:r>
      <w:r w:rsidRPr="00224453">
        <w:rPr>
          <w:rFonts w:ascii="Arial" w:hAnsi="Arial" w:cs="Arial" w:hint="eastAsia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5" w:history="1">
        <w:r>
          <w:rPr>
            <w:rStyle w:val="Hyperlink"/>
            <w:rFonts w:ascii="Arial" w:hAnsi="Arial" w:hint="eastAsia"/>
            <w:sz w:val="20"/>
            <w:szCs w:val="20"/>
          </w:rPr>
          <w:t>www.youtube.com/user/JuliusBlumGmbH</w:t>
        </w:r>
      </w:hyperlink>
      <w:r>
        <w:rPr>
          <w:rFonts w:ascii="Arial" w:hAnsi="Arial" w:hint="eastAsia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 w:hint="eastAsia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hint="eastAsia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 w:hint="eastAsia"/>
            <w:sz w:val="20"/>
            <w:szCs w:val="20"/>
          </w:rPr>
          <w:t>www.linkedin.com/company/julius-blum-gmbh</w:t>
        </w:r>
      </w:hyperlink>
    </w:p>
    <w:p w14:paraId="56958B87" w14:textId="77777777" w:rsidR="006F3964" w:rsidRDefault="006F3964" w:rsidP="006F3964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</w:p>
    <w:p w14:paraId="7ACBED63" w14:textId="1247B35F" w:rsidR="006F3964" w:rsidRPr="00CF12D8" w:rsidRDefault="006F3964" w:rsidP="006F3964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396BF52E" w:rsidR="00183A51" w:rsidRPr="00C85871" w:rsidRDefault="00687EA1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0E95DA92" wp14:editId="606F4FDF">
                  <wp:extent cx="2160000" cy="1137442"/>
                  <wp:effectExtent l="0" t="0" r="0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IMG2631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37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205EC">
              <w:rPr>
                <w:rFonts w:ascii="Arial" w:hAnsi="Arial" w:hint="eastAsia"/>
                <w:color w:val="000000"/>
                <w:sz w:val="18"/>
                <w:szCs w:val="18"/>
              </w:rPr>
              <w:br/>
            </w:r>
            <w:bookmarkStart w:id="0" w:name="_GoBack"/>
            <w:bookmarkEnd w:id="0"/>
          </w:p>
        </w:tc>
        <w:tc>
          <w:tcPr>
            <w:tcW w:w="4206" w:type="dxa"/>
            <w:shd w:val="clear" w:color="auto" w:fill="auto"/>
          </w:tcPr>
          <w:p w14:paraId="7810D1B1" w14:textId="3D22B81A" w:rsidR="00E627BD" w:rsidRDefault="00183A51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（图片：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Blum_</w:t>
            </w:r>
            <w:r w:rsidR="00687EA1">
              <w:rPr>
                <w:rFonts w:ascii="Arial" w:hAnsi="Arial"/>
                <w:color w:val="000000"/>
                <w:sz w:val="18"/>
                <w:szCs w:val="18"/>
              </w:rPr>
              <w:t>IMG2631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）</w:t>
            </w:r>
          </w:p>
          <w:p w14:paraId="482A16A3" w14:textId="77777777" w:rsidR="00A815B1" w:rsidRDefault="00A815B1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685872" w14:textId="24729E43" w:rsidR="00183A51" w:rsidRPr="00C85871" w:rsidRDefault="004256F4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670A">
              <w:rPr>
                <w:rFonts w:ascii="Arial" w:hAnsi="Arial" w:hint="eastAsia"/>
                <w:sz w:val="18"/>
                <w:szCs w:val="18"/>
              </w:rPr>
              <w:t>无接触</w:t>
            </w:r>
            <w:r w:rsidR="0025670A" w:rsidRPr="0025670A">
              <w:rPr>
                <w:rFonts w:ascii="Arial" w:hAnsi="Arial" w:hint="eastAsia"/>
                <w:sz w:val="18"/>
                <w:szCs w:val="18"/>
              </w:rPr>
              <w:t>即可</w:t>
            </w:r>
            <w:r w:rsidRPr="0025670A">
              <w:rPr>
                <w:rFonts w:ascii="Arial" w:hAnsi="Arial" w:hint="eastAsia"/>
                <w:sz w:val="18"/>
                <w:szCs w:val="18"/>
              </w:rPr>
              <w:t>开关家具</w:t>
            </w:r>
            <w:r w:rsidRPr="0025670A">
              <w:rPr>
                <w:rFonts w:ascii="Arial" w:hAnsi="Arial" w:hint="eastAsia"/>
                <w:sz w:val="18"/>
                <w:szCs w:val="18"/>
              </w:rPr>
              <w:t xml:space="preserve"> -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SERVO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noBreakHyphen/>
              <w:t xml:space="preserve">DRIVE smart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为所有家居空间带入智能技术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2C8DED5" w14:textId="1FB02E4C" w:rsidR="00183A51" w:rsidRDefault="00183A51" w:rsidP="006F3964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hint="eastAsia"/>
          <w:b/>
          <w:sz w:val="18"/>
          <w:szCs w:val="18"/>
        </w:rPr>
        <w:t>参考编号：</w:t>
      </w:r>
      <w:r>
        <w:rPr>
          <w:rFonts w:ascii="Arial" w:hAnsi="Arial" w:hint="eastAsia"/>
          <w:sz w:val="18"/>
          <w:szCs w:val="18"/>
        </w:rPr>
        <w:t>Blum_Interzum 2019_Konzeptstudie Servo-Drive smart</w:t>
      </w:r>
    </w:p>
    <w:p w14:paraId="5ED0EFF9" w14:textId="77777777" w:rsidR="006F3964" w:rsidRDefault="006F3964" w:rsidP="006F396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7C5EE054" w:rsidR="00183A51" w:rsidRDefault="00183A51" w:rsidP="006F396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bCs/>
          <w:sz w:val="20"/>
          <w:szCs w:val="20"/>
        </w:rPr>
        <w:t>详情请联系：</w:t>
      </w:r>
    </w:p>
    <w:p w14:paraId="7ED6C221" w14:textId="63C5262D" w:rsidR="00183A51" w:rsidRDefault="3877935C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Stefan Baumann</w:t>
      </w:r>
      <w:r>
        <w:rPr>
          <w:rFonts w:ascii="Arial" w:hAnsi="Arial" w:hint="eastAsia"/>
          <w:sz w:val="20"/>
          <w:szCs w:val="20"/>
        </w:rPr>
        <w:t>：电话</w:t>
      </w:r>
      <w:r>
        <w:rPr>
          <w:rFonts w:ascii="Arial" w:hAnsi="Arial" w:hint="eastAsia"/>
          <w:sz w:val="20"/>
          <w:szCs w:val="20"/>
        </w:rPr>
        <w:t xml:space="preserve"> +43 5578 705-2605</w:t>
      </w:r>
      <w:r>
        <w:rPr>
          <w:rFonts w:ascii="Arial" w:hAnsi="Arial" w:hint="eastAsia"/>
          <w:sz w:val="20"/>
          <w:szCs w:val="20"/>
        </w:rPr>
        <w:t>；电子邮箱</w:t>
      </w:r>
      <w:r>
        <w:rPr>
          <w:rFonts w:ascii="Arial" w:hAnsi="Arial" w:hint="eastAsia"/>
          <w:sz w:val="20"/>
          <w:szCs w:val="20"/>
        </w:rPr>
        <w:t xml:space="preserve"> </w:t>
      </w:r>
      <w:hyperlink r:id="rId19">
        <w:r>
          <w:rPr>
            <w:rStyle w:val="Hyperlink"/>
            <w:rFonts w:ascii="Arial" w:hAnsi="Arial" w:hint="eastAsia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  <w:szCs w:val="20"/>
        </w:rPr>
        <w:t>Julius Blum GmbH</w:t>
      </w:r>
      <w:r>
        <w:rPr>
          <w:rFonts w:ascii="Arial" w:hAnsi="Arial" w:hint="eastAsia"/>
          <w:sz w:val="20"/>
          <w:szCs w:val="20"/>
        </w:rPr>
        <w:br/>
        <w:t>Industriestr.1</w:t>
      </w:r>
      <w:r>
        <w:rPr>
          <w:rFonts w:ascii="Arial" w:hAnsi="Arial" w:hint="eastAsia"/>
          <w:sz w:val="20"/>
          <w:szCs w:val="20"/>
        </w:rPr>
        <w:br/>
        <w:t>6973 Höchst/Austria</w:t>
      </w:r>
      <w:bookmarkStart w:id="1" w:name="_Hlk516056811"/>
    </w:p>
    <w:p w14:paraId="7495C10D" w14:textId="77777777" w:rsidR="006F3964" w:rsidRDefault="006F3964" w:rsidP="006F396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0930E3C" w:rsidR="00183A51" w:rsidRDefault="00183A51" w:rsidP="006F3964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hint="eastAsia"/>
          <w:b/>
          <w:sz w:val="20"/>
          <w:szCs w:val="20"/>
        </w:rPr>
        <w:t>其他媒体消息和数字媒体包</w:t>
      </w:r>
      <w:r>
        <w:rPr>
          <w:rFonts w:ascii="Arial" w:hAnsi="Arial" w:hint="eastAsia"/>
          <w:sz w:val="20"/>
          <w:szCs w:val="20"/>
        </w:rPr>
        <w:t>请访问</w:t>
      </w:r>
      <w:r>
        <w:rPr>
          <w:rFonts w:ascii="Arial" w:hAnsi="Arial" w:hint="eastAsia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 w:hint="eastAsia"/>
            <w:sz w:val="20"/>
            <w:szCs w:val="20"/>
          </w:rPr>
          <w:t>https://www.blum.com/at/de/unternehmen/presse/</w:t>
        </w:r>
      </w:hyperlink>
    </w:p>
    <w:p w14:paraId="58F61329" w14:textId="301C04D6" w:rsidR="00183A51" w:rsidRDefault="00183A51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  <w:szCs w:val="20"/>
        </w:rPr>
        <w:t>图片：</w:t>
      </w:r>
      <w:r>
        <w:rPr>
          <w:rFonts w:ascii="Arial" w:hAnsi="Arial" w:hint="eastAsia"/>
          <w:sz w:val="20"/>
          <w:szCs w:val="20"/>
        </w:rPr>
        <w:t>出版用免费，请注明图片来源</w:t>
      </w:r>
      <w:bookmarkEnd w:id="1"/>
    </w:p>
    <w:p w14:paraId="3DF25BFC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家具五金的制造和销售：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 xml:space="preserve"> </w:t>
            </w:r>
          </w:p>
          <w:p w14:paraId="553A8B12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加工工具和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  <w:szCs w:val="20"/>
              </w:rPr>
              <w:t>电子化服务为上翻门系列、铰链系列和抽屉系列以及动感科技提供支持</w:t>
            </w:r>
          </w:p>
          <w:p w14:paraId="41F62441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生产基地：</w:t>
            </w:r>
            <w:r>
              <w:rPr>
                <w:rFonts w:ascii="Arial" w:hAnsi="Arial" w:hint="eastAsia"/>
                <w:sz w:val="20"/>
                <w:szCs w:val="20"/>
              </w:rPr>
              <w:t>八家工厂设在福拉尔贝格州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(Vorarlberg)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，</w:t>
            </w:r>
            <w:r>
              <w:rPr>
                <w:rFonts w:ascii="Arial" w:hAnsi="Arial" w:hint="eastAsia"/>
                <w:sz w:val="20"/>
                <w:szCs w:val="20"/>
              </w:rPr>
              <w:t>其它分布在美国、巴西和波兰</w:t>
            </w:r>
          </w:p>
          <w:p w14:paraId="1AD9AEFA" w14:textId="59072C9D" w:rsidR="00183A51" w:rsidRPr="00A16ABD" w:rsidRDefault="00183A51" w:rsidP="002E599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员工：</w:t>
            </w:r>
            <w:r w:rsidR="002E599A" w:rsidRPr="00F227D9">
              <w:rPr>
                <w:rFonts w:ascii="Arial" w:hAnsi="Arial" w:hint="eastAsia"/>
                <w:sz w:val="20"/>
                <w:szCs w:val="20"/>
              </w:rPr>
              <w:t>共有逾</w:t>
            </w:r>
            <w:r w:rsidR="002E599A" w:rsidRPr="00F227D9">
              <w:rPr>
                <w:rFonts w:ascii="Arial" w:hAnsi="Arial" w:hint="eastAsia"/>
                <w:sz w:val="20"/>
                <w:szCs w:val="20"/>
              </w:rPr>
              <w:t>7600</w:t>
            </w:r>
            <w:r w:rsidR="002E599A" w:rsidRPr="00F227D9">
              <w:rPr>
                <w:rFonts w:ascii="Arial" w:hAnsi="Arial" w:hint="eastAsia"/>
                <w:sz w:val="20"/>
                <w:szCs w:val="20"/>
              </w:rPr>
              <w:t>名员工在</w:t>
            </w:r>
            <w:r w:rsidR="002E599A" w:rsidRPr="00F227D9">
              <w:rPr>
                <w:rFonts w:ascii="Arial" w:hAnsi="Arial" w:hint="eastAsia"/>
                <w:sz w:val="20"/>
                <w:szCs w:val="20"/>
              </w:rPr>
              <w:t xml:space="preserve">Blum </w:t>
            </w:r>
            <w:r w:rsidR="002E599A" w:rsidRPr="00F227D9">
              <w:rPr>
                <w:rFonts w:ascii="Arial" w:hAnsi="Arial" w:hint="eastAsia"/>
                <w:sz w:val="20"/>
                <w:szCs w:val="20"/>
              </w:rPr>
              <w:t>百隆集团工作，其中</w:t>
            </w:r>
            <w:r w:rsidR="002E599A" w:rsidRPr="00F227D9">
              <w:rPr>
                <w:rFonts w:ascii="Arial" w:hAnsi="Arial" w:hint="eastAsia"/>
                <w:sz w:val="20"/>
                <w:szCs w:val="20"/>
              </w:rPr>
              <w:t xml:space="preserve">5800 </w:t>
            </w:r>
            <w:r w:rsidR="002E599A" w:rsidRPr="00F227D9">
              <w:rPr>
                <w:rFonts w:ascii="Arial" w:hAnsi="Arial" w:hint="eastAsia"/>
                <w:sz w:val="20"/>
                <w:szCs w:val="20"/>
              </w:rPr>
              <w:t>名就职于福拉尔贝格州</w:t>
            </w:r>
          </w:p>
          <w:p w14:paraId="2C1A6CBC" w14:textId="543CA0D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 xml:space="preserve">2017/2018 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财年的销售额：</w:t>
            </w:r>
            <w:r w:rsidR="002E599A">
              <w:rPr>
                <w:rFonts w:ascii="Arial" w:hAnsi="Arial" w:hint="eastAsia"/>
                <w:sz w:val="20"/>
                <w:szCs w:val="20"/>
              </w:rPr>
              <w:t>18</w:t>
            </w:r>
            <w:r w:rsidR="002E599A">
              <w:rPr>
                <w:rFonts w:ascii="Arial" w:hAnsi="Arial"/>
                <w:sz w:val="20"/>
                <w:szCs w:val="20"/>
              </w:rPr>
              <w:t>.394</w:t>
            </w:r>
            <w:r w:rsidR="002E599A">
              <w:rPr>
                <w:rFonts w:ascii="Arial" w:hAnsi="Arial" w:hint="eastAsia"/>
                <w:sz w:val="20"/>
                <w:szCs w:val="20"/>
              </w:rPr>
              <w:t>亿欧元</w:t>
            </w:r>
          </w:p>
          <w:p w14:paraId="0CCA3FD1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海外销售份额：</w:t>
            </w:r>
            <w:r>
              <w:rPr>
                <w:rFonts w:ascii="Arial" w:hAnsi="Arial" w:hint="eastAsia"/>
                <w:sz w:val="20"/>
                <w:szCs w:val="20"/>
              </w:rPr>
              <w:t>97 %</w:t>
            </w:r>
          </w:p>
          <w:p w14:paraId="45FEEE65" w14:textId="0C234D31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子公司</w:t>
            </w:r>
            <w:r w:rsidR="002E599A">
              <w:rPr>
                <w:rFonts w:ascii="Arial" w:hAnsi="Arial" w:hint="eastAsia"/>
                <w:b/>
                <w:sz w:val="20"/>
                <w:szCs w:val="20"/>
              </w:rPr>
              <w:t>和</w:t>
            </w:r>
            <w:r>
              <w:rPr>
                <w:rFonts w:ascii="Arial" w:hAnsi="Arial" w:hint="eastAsia"/>
                <w:b/>
                <w:sz w:val="20"/>
                <w:szCs w:val="20"/>
              </w:rPr>
              <w:t>代表处数量：</w:t>
            </w:r>
            <w:r>
              <w:rPr>
                <w:rFonts w:ascii="Arial" w:hAnsi="Arial" w:hint="eastAsia"/>
                <w:sz w:val="20"/>
                <w:szCs w:val="20"/>
              </w:rPr>
              <w:t xml:space="preserve">30 </w:t>
            </w:r>
            <w:r>
              <w:rPr>
                <w:rFonts w:ascii="Arial" w:hAnsi="Arial" w:hint="eastAsia"/>
                <w:sz w:val="20"/>
                <w:szCs w:val="20"/>
              </w:rPr>
              <w:t>家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600C7EBE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b/>
                <w:sz w:val="20"/>
                <w:szCs w:val="20"/>
              </w:rPr>
              <w:t>全球供应市场数量：</w:t>
            </w:r>
            <w:r>
              <w:rPr>
                <w:rFonts w:ascii="Arial" w:hAnsi="Arial" w:hint="eastAsia"/>
                <w:sz w:val="20"/>
                <w:szCs w:val="20"/>
              </w:rPr>
              <w:t>超过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120 </w:t>
            </w:r>
            <w:r>
              <w:rPr>
                <w:rFonts w:ascii="Arial" w:hAnsi="Arial" w:hint="eastAsia"/>
                <w:sz w:val="20"/>
                <w:szCs w:val="20"/>
              </w:rPr>
              <w:t>个</w:t>
            </w:r>
            <w:r>
              <w:rPr>
                <w:rFonts w:ascii="Arial" w:hAnsi="Arial" w:hint="eastAsia"/>
                <w:sz w:val="20"/>
                <w:szCs w:val="20"/>
              </w:rPr>
              <w:t xml:space="preserve"> </w:t>
            </w:r>
          </w:p>
          <w:p w14:paraId="5A6727FF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hint="eastAsia"/>
                <w:i/>
                <w:sz w:val="20"/>
                <w:szCs w:val="20"/>
              </w:rPr>
              <w:t>版本：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2018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年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7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月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 xml:space="preserve"> 1 </w:t>
            </w:r>
            <w:r>
              <w:rPr>
                <w:rFonts w:ascii="Arial" w:hAnsi="Arial" w:hint="eastAsia"/>
                <w:i/>
                <w:sz w:val="20"/>
                <w:szCs w:val="20"/>
              </w:rPr>
              <w:t>日</w:t>
            </w:r>
          </w:p>
        </w:tc>
      </w:tr>
    </w:tbl>
    <w:p w14:paraId="4F94C94F" w14:textId="77777777" w:rsidR="00183A51" w:rsidRPr="00BD0F42" w:rsidRDefault="00183A51" w:rsidP="006F3964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6F3964">
      <w:pPr>
        <w:spacing w:line="360" w:lineRule="auto"/>
      </w:pPr>
    </w:p>
    <w:sectPr w:rsidR="007F5A72" w:rsidSect="005312C1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CC53F" w14:textId="77777777" w:rsidR="00512BFA" w:rsidRDefault="00512BFA">
      <w:r>
        <w:separator/>
      </w:r>
    </w:p>
  </w:endnote>
  <w:endnote w:type="continuationSeparator" w:id="0">
    <w:p w14:paraId="0A96E70B" w14:textId="77777777" w:rsidR="00512BFA" w:rsidRDefault="00512BFA">
      <w:r>
        <w:continuationSeparator/>
      </w:r>
    </w:p>
  </w:endnote>
  <w:endnote w:type="continuationNotice" w:id="1">
    <w:p w14:paraId="23CDD968" w14:textId="77777777" w:rsidR="00512BFA" w:rsidRDefault="00512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2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  <w:szCs w:val="16"/>
      </w:rPr>
      <w:fldChar w:fldCharType="begin"/>
    </w:r>
    <w:r w:rsidRPr="00B02F11">
      <w:rPr>
        <w:rFonts w:ascii="Arial" w:hAnsi="Arial" w:cs="Arial" w:hint="eastAsia"/>
        <w:sz w:val="16"/>
        <w:szCs w:val="16"/>
      </w:rPr>
      <w:instrText>PAGE   \* MERGEFORMAT</w:instrText>
    </w:r>
    <w:r w:rsidRPr="00B02F11">
      <w:rPr>
        <w:rFonts w:ascii="Arial" w:hAnsi="Arial" w:cs="Arial" w:hint="eastAsia"/>
        <w:sz w:val="16"/>
        <w:szCs w:val="16"/>
      </w:rPr>
      <w:fldChar w:fldCharType="separate"/>
    </w:r>
    <w:r>
      <w:rPr>
        <w:rFonts w:ascii="Arial" w:hAnsi="Arial" w:cs="Arial" w:hint="eastAsia"/>
        <w:sz w:val="16"/>
        <w:szCs w:val="16"/>
      </w:rPr>
      <w:t>1</w:t>
    </w:r>
    <w:r w:rsidRPr="00B02F11">
      <w:rPr>
        <w:rFonts w:ascii="Arial" w:hAnsi="Arial" w:cs="Arial" w:hint="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0CC4F" w14:textId="77777777" w:rsidR="00512BFA" w:rsidRDefault="00512BFA">
      <w:r>
        <w:separator/>
      </w:r>
    </w:p>
  </w:footnote>
  <w:footnote w:type="continuationSeparator" w:id="0">
    <w:p w14:paraId="55FABE0F" w14:textId="77777777" w:rsidR="00512BFA" w:rsidRDefault="00512BFA">
      <w:r>
        <w:continuationSeparator/>
      </w:r>
    </w:p>
  </w:footnote>
  <w:footnote w:type="continuationNotice" w:id="1">
    <w:p w14:paraId="110D18EF" w14:textId="77777777" w:rsidR="00512BFA" w:rsidRDefault="00512B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2978DC"/>
  <w:p w14:paraId="68F710B3" w14:textId="77777777" w:rsidR="009D77BA" w:rsidRDefault="002978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9FBA8E1" wp14:editId="5D6A3D88">
          <wp:extent cx="1000760" cy="267335"/>
          <wp:effectExtent l="0" t="0" r="8890" b="0"/>
          <wp:docPr id="1399540615" name="Grafik 139954061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>JULIUS BLUM GmbH</w:t>
    </w:r>
    <w:r>
      <w:rPr>
        <w:rFonts w:ascii="Arial" w:hAnsi="Arial" w:hint="eastAsia"/>
        <w:color w:val="000000"/>
      </w:rPr>
      <w:t>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4D17"/>
    <w:rsid w:val="00020D16"/>
    <w:rsid w:val="00020F78"/>
    <w:rsid w:val="000443A9"/>
    <w:rsid w:val="00052FFD"/>
    <w:rsid w:val="000737DA"/>
    <w:rsid w:val="00075827"/>
    <w:rsid w:val="0008369C"/>
    <w:rsid w:val="00087957"/>
    <w:rsid w:val="000915A7"/>
    <w:rsid w:val="00094489"/>
    <w:rsid w:val="00094E43"/>
    <w:rsid w:val="000B51E5"/>
    <w:rsid w:val="000C3647"/>
    <w:rsid w:val="000C65B3"/>
    <w:rsid w:val="000C7E21"/>
    <w:rsid w:val="000E4A87"/>
    <w:rsid w:val="000E69C0"/>
    <w:rsid w:val="000F0B78"/>
    <w:rsid w:val="000F5C84"/>
    <w:rsid w:val="00114FB9"/>
    <w:rsid w:val="00116725"/>
    <w:rsid w:val="00131C5A"/>
    <w:rsid w:val="0014272B"/>
    <w:rsid w:val="00147D4C"/>
    <w:rsid w:val="001502D6"/>
    <w:rsid w:val="0015197F"/>
    <w:rsid w:val="00154180"/>
    <w:rsid w:val="00155ADC"/>
    <w:rsid w:val="00165B5D"/>
    <w:rsid w:val="001668B1"/>
    <w:rsid w:val="00177372"/>
    <w:rsid w:val="00182BFF"/>
    <w:rsid w:val="00183A51"/>
    <w:rsid w:val="00186C75"/>
    <w:rsid w:val="00194E99"/>
    <w:rsid w:val="00196247"/>
    <w:rsid w:val="001A63AD"/>
    <w:rsid w:val="001C2D3F"/>
    <w:rsid w:val="001D1E82"/>
    <w:rsid w:val="001D644B"/>
    <w:rsid w:val="001E0D43"/>
    <w:rsid w:val="001E18AD"/>
    <w:rsid w:val="001F0644"/>
    <w:rsid w:val="002106ED"/>
    <w:rsid w:val="002118E6"/>
    <w:rsid w:val="00214AFA"/>
    <w:rsid w:val="002242CF"/>
    <w:rsid w:val="00227496"/>
    <w:rsid w:val="002312A8"/>
    <w:rsid w:val="00243126"/>
    <w:rsid w:val="00256509"/>
    <w:rsid w:val="0025670A"/>
    <w:rsid w:val="002841E4"/>
    <w:rsid w:val="00287684"/>
    <w:rsid w:val="00292FF4"/>
    <w:rsid w:val="00295760"/>
    <w:rsid w:val="00296257"/>
    <w:rsid w:val="002978DC"/>
    <w:rsid w:val="002C01D5"/>
    <w:rsid w:val="002C403E"/>
    <w:rsid w:val="002D4304"/>
    <w:rsid w:val="002E599A"/>
    <w:rsid w:val="002F4E2A"/>
    <w:rsid w:val="002F5828"/>
    <w:rsid w:val="0030113C"/>
    <w:rsid w:val="003045E4"/>
    <w:rsid w:val="003068E9"/>
    <w:rsid w:val="00307BA7"/>
    <w:rsid w:val="00312F33"/>
    <w:rsid w:val="003231A1"/>
    <w:rsid w:val="0032384D"/>
    <w:rsid w:val="00323B71"/>
    <w:rsid w:val="0032784A"/>
    <w:rsid w:val="00334792"/>
    <w:rsid w:val="003374B3"/>
    <w:rsid w:val="003458C9"/>
    <w:rsid w:val="00347A64"/>
    <w:rsid w:val="00347E7E"/>
    <w:rsid w:val="00356B29"/>
    <w:rsid w:val="00357C42"/>
    <w:rsid w:val="0036138F"/>
    <w:rsid w:val="00371550"/>
    <w:rsid w:val="00382785"/>
    <w:rsid w:val="00391348"/>
    <w:rsid w:val="003A1A49"/>
    <w:rsid w:val="003B7C4D"/>
    <w:rsid w:val="003D6EF3"/>
    <w:rsid w:val="003D7F01"/>
    <w:rsid w:val="003E4D7D"/>
    <w:rsid w:val="003E7361"/>
    <w:rsid w:val="003F4300"/>
    <w:rsid w:val="0040104C"/>
    <w:rsid w:val="0041389F"/>
    <w:rsid w:val="004256F4"/>
    <w:rsid w:val="00444C59"/>
    <w:rsid w:val="00445994"/>
    <w:rsid w:val="00450755"/>
    <w:rsid w:val="00453674"/>
    <w:rsid w:val="0046607C"/>
    <w:rsid w:val="00472107"/>
    <w:rsid w:val="00482624"/>
    <w:rsid w:val="00494D98"/>
    <w:rsid w:val="004A426E"/>
    <w:rsid w:val="004A63E3"/>
    <w:rsid w:val="004B0BD6"/>
    <w:rsid w:val="004B1F9F"/>
    <w:rsid w:val="004B2D65"/>
    <w:rsid w:val="004B432E"/>
    <w:rsid w:val="004C0636"/>
    <w:rsid w:val="004C27D6"/>
    <w:rsid w:val="004C5645"/>
    <w:rsid w:val="004D05F4"/>
    <w:rsid w:val="004D33B2"/>
    <w:rsid w:val="004D402A"/>
    <w:rsid w:val="004D778B"/>
    <w:rsid w:val="004F13D7"/>
    <w:rsid w:val="004F2F3F"/>
    <w:rsid w:val="004F3F8E"/>
    <w:rsid w:val="00506DBB"/>
    <w:rsid w:val="00512BFA"/>
    <w:rsid w:val="005279BC"/>
    <w:rsid w:val="005312C1"/>
    <w:rsid w:val="0053298D"/>
    <w:rsid w:val="0053381B"/>
    <w:rsid w:val="005339AB"/>
    <w:rsid w:val="005418A1"/>
    <w:rsid w:val="005460C6"/>
    <w:rsid w:val="005464FF"/>
    <w:rsid w:val="005507DA"/>
    <w:rsid w:val="00552A60"/>
    <w:rsid w:val="005542A6"/>
    <w:rsid w:val="00563402"/>
    <w:rsid w:val="00565D61"/>
    <w:rsid w:val="005A34B9"/>
    <w:rsid w:val="005A3B5B"/>
    <w:rsid w:val="005C1717"/>
    <w:rsid w:val="00632640"/>
    <w:rsid w:val="00634011"/>
    <w:rsid w:val="00643556"/>
    <w:rsid w:val="00645DD9"/>
    <w:rsid w:val="006549CC"/>
    <w:rsid w:val="00656BB7"/>
    <w:rsid w:val="006624C9"/>
    <w:rsid w:val="0067478D"/>
    <w:rsid w:val="006844C6"/>
    <w:rsid w:val="00687EA1"/>
    <w:rsid w:val="00697FC0"/>
    <w:rsid w:val="006A0ED8"/>
    <w:rsid w:val="006A6F4F"/>
    <w:rsid w:val="006C1B62"/>
    <w:rsid w:val="006C5473"/>
    <w:rsid w:val="006C72DA"/>
    <w:rsid w:val="006D05AE"/>
    <w:rsid w:val="006D0C88"/>
    <w:rsid w:val="006E11E3"/>
    <w:rsid w:val="006E166F"/>
    <w:rsid w:val="006F3964"/>
    <w:rsid w:val="0070195E"/>
    <w:rsid w:val="00706ADD"/>
    <w:rsid w:val="007210F5"/>
    <w:rsid w:val="00724A95"/>
    <w:rsid w:val="00727CD0"/>
    <w:rsid w:val="00730796"/>
    <w:rsid w:val="00730A79"/>
    <w:rsid w:val="00737F9E"/>
    <w:rsid w:val="0074309D"/>
    <w:rsid w:val="00751FC1"/>
    <w:rsid w:val="00755899"/>
    <w:rsid w:val="00762836"/>
    <w:rsid w:val="00770AED"/>
    <w:rsid w:val="0079102B"/>
    <w:rsid w:val="007A1093"/>
    <w:rsid w:val="007E01E3"/>
    <w:rsid w:val="007E2E33"/>
    <w:rsid w:val="007E432A"/>
    <w:rsid w:val="007F09CD"/>
    <w:rsid w:val="007F39EB"/>
    <w:rsid w:val="007F5A72"/>
    <w:rsid w:val="007F7B30"/>
    <w:rsid w:val="008040DE"/>
    <w:rsid w:val="00817212"/>
    <w:rsid w:val="00827D4C"/>
    <w:rsid w:val="008359B2"/>
    <w:rsid w:val="00854CAF"/>
    <w:rsid w:val="00865BF5"/>
    <w:rsid w:val="008710FC"/>
    <w:rsid w:val="008714C1"/>
    <w:rsid w:val="008753AE"/>
    <w:rsid w:val="00880B6B"/>
    <w:rsid w:val="00892BBB"/>
    <w:rsid w:val="00893CF9"/>
    <w:rsid w:val="008B30B1"/>
    <w:rsid w:val="008B5981"/>
    <w:rsid w:val="008B7710"/>
    <w:rsid w:val="008C4B13"/>
    <w:rsid w:val="008D786F"/>
    <w:rsid w:val="00913677"/>
    <w:rsid w:val="00916769"/>
    <w:rsid w:val="00923975"/>
    <w:rsid w:val="00927B2E"/>
    <w:rsid w:val="0093068E"/>
    <w:rsid w:val="00934E01"/>
    <w:rsid w:val="00941FED"/>
    <w:rsid w:val="00942E4D"/>
    <w:rsid w:val="009463F3"/>
    <w:rsid w:val="00960AEE"/>
    <w:rsid w:val="00964E02"/>
    <w:rsid w:val="009739D4"/>
    <w:rsid w:val="00976D0A"/>
    <w:rsid w:val="00982058"/>
    <w:rsid w:val="009C0151"/>
    <w:rsid w:val="009C457D"/>
    <w:rsid w:val="009D07E4"/>
    <w:rsid w:val="009E1B08"/>
    <w:rsid w:val="009E1EE0"/>
    <w:rsid w:val="00A001F2"/>
    <w:rsid w:val="00A05151"/>
    <w:rsid w:val="00A06E48"/>
    <w:rsid w:val="00A15789"/>
    <w:rsid w:val="00A16ABD"/>
    <w:rsid w:val="00A17749"/>
    <w:rsid w:val="00A205EC"/>
    <w:rsid w:val="00A32846"/>
    <w:rsid w:val="00A57175"/>
    <w:rsid w:val="00A645F3"/>
    <w:rsid w:val="00A73AAD"/>
    <w:rsid w:val="00A73AFD"/>
    <w:rsid w:val="00A769DF"/>
    <w:rsid w:val="00A815B1"/>
    <w:rsid w:val="00A81C7D"/>
    <w:rsid w:val="00A879DB"/>
    <w:rsid w:val="00A9535D"/>
    <w:rsid w:val="00AA0435"/>
    <w:rsid w:val="00AA5F1B"/>
    <w:rsid w:val="00AB69C2"/>
    <w:rsid w:val="00AC1F63"/>
    <w:rsid w:val="00AC5AFD"/>
    <w:rsid w:val="00AC6416"/>
    <w:rsid w:val="00AD72D5"/>
    <w:rsid w:val="00B16B31"/>
    <w:rsid w:val="00B16CD7"/>
    <w:rsid w:val="00B26C13"/>
    <w:rsid w:val="00B3471E"/>
    <w:rsid w:val="00B4758A"/>
    <w:rsid w:val="00B545A9"/>
    <w:rsid w:val="00B55E3B"/>
    <w:rsid w:val="00B914DC"/>
    <w:rsid w:val="00BA5270"/>
    <w:rsid w:val="00BB108E"/>
    <w:rsid w:val="00BB5106"/>
    <w:rsid w:val="00BD4665"/>
    <w:rsid w:val="00BD57AB"/>
    <w:rsid w:val="00BE0C80"/>
    <w:rsid w:val="00BE1F31"/>
    <w:rsid w:val="00BF0586"/>
    <w:rsid w:val="00C02EDD"/>
    <w:rsid w:val="00C31F94"/>
    <w:rsid w:val="00C53181"/>
    <w:rsid w:val="00C605D5"/>
    <w:rsid w:val="00C61090"/>
    <w:rsid w:val="00C6597E"/>
    <w:rsid w:val="00C65D44"/>
    <w:rsid w:val="00C66BE3"/>
    <w:rsid w:val="00C86E35"/>
    <w:rsid w:val="00C962B6"/>
    <w:rsid w:val="00C97BD4"/>
    <w:rsid w:val="00CA7787"/>
    <w:rsid w:val="00CB0A7A"/>
    <w:rsid w:val="00CC3367"/>
    <w:rsid w:val="00CE4E86"/>
    <w:rsid w:val="00CF02E0"/>
    <w:rsid w:val="00CF12D8"/>
    <w:rsid w:val="00D012DD"/>
    <w:rsid w:val="00D12983"/>
    <w:rsid w:val="00D210A4"/>
    <w:rsid w:val="00D256B8"/>
    <w:rsid w:val="00D272D7"/>
    <w:rsid w:val="00D36C47"/>
    <w:rsid w:val="00D4455C"/>
    <w:rsid w:val="00D51344"/>
    <w:rsid w:val="00D609D5"/>
    <w:rsid w:val="00D770EB"/>
    <w:rsid w:val="00D912F4"/>
    <w:rsid w:val="00D93CFF"/>
    <w:rsid w:val="00DB24EC"/>
    <w:rsid w:val="00DB737F"/>
    <w:rsid w:val="00DC44D1"/>
    <w:rsid w:val="00DC539A"/>
    <w:rsid w:val="00DF30DD"/>
    <w:rsid w:val="00DF57E9"/>
    <w:rsid w:val="00E0238D"/>
    <w:rsid w:val="00E02968"/>
    <w:rsid w:val="00E25ACB"/>
    <w:rsid w:val="00E26114"/>
    <w:rsid w:val="00E26A05"/>
    <w:rsid w:val="00E30773"/>
    <w:rsid w:val="00E55080"/>
    <w:rsid w:val="00E618E6"/>
    <w:rsid w:val="00E627BD"/>
    <w:rsid w:val="00E66B41"/>
    <w:rsid w:val="00E73986"/>
    <w:rsid w:val="00E7484C"/>
    <w:rsid w:val="00E809C6"/>
    <w:rsid w:val="00E97ABE"/>
    <w:rsid w:val="00EA0221"/>
    <w:rsid w:val="00EA252E"/>
    <w:rsid w:val="00EC146C"/>
    <w:rsid w:val="00EC164C"/>
    <w:rsid w:val="00EC1837"/>
    <w:rsid w:val="00ED604C"/>
    <w:rsid w:val="00EE3BDA"/>
    <w:rsid w:val="00EE485C"/>
    <w:rsid w:val="00EE790E"/>
    <w:rsid w:val="00EF5E49"/>
    <w:rsid w:val="00F0327F"/>
    <w:rsid w:val="00F05EA9"/>
    <w:rsid w:val="00F239CE"/>
    <w:rsid w:val="00F356BF"/>
    <w:rsid w:val="00F40E8E"/>
    <w:rsid w:val="00F50754"/>
    <w:rsid w:val="00F532D3"/>
    <w:rsid w:val="00F533A7"/>
    <w:rsid w:val="00F63902"/>
    <w:rsid w:val="00F71FF5"/>
    <w:rsid w:val="00F72274"/>
    <w:rsid w:val="00F73DA5"/>
    <w:rsid w:val="00F83BC3"/>
    <w:rsid w:val="00F91822"/>
    <w:rsid w:val="00FA24D0"/>
    <w:rsid w:val="00FA3FA7"/>
    <w:rsid w:val="00FC228E"/>
    <w:rsid w:val="00FC4915"/>
    <w:rsid w:val="00FC6FA3"/>
    <w:rsid w:val="00FD6C5A"/>
    <w:rsid w:val="00FE08D7"/>
    <w:rsid w:val="00FE2B5E"/>
    <w:rsid w:val="00FF0C00"/>
    <w:rsid w:val="01589E40"/>
    <w:rsid w:val="018799B5"/>
    <w:rsid w:val="02FB1614"/>
    <w:rsid w:val="04636974"/>
    <w:rsid w:val="0C1B5567"/>
    <w:rsid w:val="0FE46C1B"/>
    <w:rsid w:val="1082E91D"/>
    <w:rsid w:val="11B70F35"/>
    <w:rsid w:val="1260AB7E"/>
    <w:rsid w:val="126E7092"/>
    <w:rsid w:val="1B4E1F1E"/>
    <w:rsid w:val="1CCDF6AF"/>
    <w:rsid w:val="1CED830D"/>
    <w:rsid w:val="1D8046A7"/>
    <w:rsid w:val="1EC4D662"/>
    <w:rsid w:val="26AAE4B9"/>
    <w:rsid w:val="2FE7B6DF"/>
    <w:rsid w:val="32047458"/>
    <w:rsid w:val="337B2242"/>
    <w:rsid w:val="34FD4D16"/>
    <w:rsid w:val="35582AA6"/>
    <w:rsid w:val="3877935C"/>
    <w:rsid w:val="3B46B657"/>
    <w:rsid w:val="4170490D"/>
    <w:rsid w:val="4543889A"/>
    <w:rsid w:val="4563B28F"/>
    <w:rsid w:val="4EC17702"/>
    <w:rsid w:val="510AB1A6"/>
    <w:rsid w:val="56E03470"/>
    <w:rsid w:val="58597BB2"/>
    <w:rsid w:val="5D83805B"/>
    <w:rsid w:val="604FFCDE"/>
    <w:rsid w:val="681D871B"/>
    <w:rsid w:val="6AF6E344"/>
    <w:rsid w:val="6D6FBEAA"/>
    <w:rsid w:val="6D94390B"/>
    <w:rsid w:val="72428325"/>
    <w:rsid w:val="780F2E9B"/>
    <w:rsid w:val="79DD86E2"/>
    <w:rsid w:val="7B13D88F"/>
    <w:rsid w:val="7D8E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SimSun" w:hAnsi="Courier New" w:cs="Times New Roman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SimSun" w:hAnsi="Segoe UI" w:cs="Segoe UI"/>
      <w:sz w:val="18"/>
      <w:szCs w:val="18"/>
      <w:lang w:eastAsia="zh-CN"/>
    </w:rPr>
  </w:style>
  <w:style w:type="paragraph" w:styleId="Kopfzeile">
    <w:name w:val="header"/>
    <w:basedOn w:val="Standard"/>
    <w:link w:val="KopfzeileZchn"/>
    <w:uiPriority w:val="99"/>
    <w:unhideWhenUsed/>
    <w:rsid w:val="00E261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11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26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2624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Benedikta Buechele</DisplayName>
        <AccountId>209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schemas.microsoft.com/office/infopath/2007/PartnerControls"/>
    <ds:schemaRef ds:uri="4772dd7f-e84b-4eb8-8e2d-3d5b44201f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226</cp:revision>
  <cp:lastPrinted>2019-02-22T10:47:00Z</cp:lastPrinted>
  <dcterms:created xsi:type="dcterms:W3CDTF">2019-02-27T15:27:00Z</dcterms:created>
  <dcterms:modified xsi:type="dcterms:W3CDTF">2019-05-08T07:38:00Z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7680">
    <vt:lpwstr>34</vt:lpwstr>
  </property>
</Properties>
</file>